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6"/>
        <w:gridCol w:w="7932"/>
      </w:tblGrid>
      <w:tr w:rsidR="00044FCB" w:rsidTr="0096199B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646" w:type="dxa"/>
            <w:vMerge w:val="restart"/>
            <w:vAlign w:val="center"/>
          </w:tcPr>
          <w:p w:rsidR="00044FCB" w:rsidRDefault="0096199B" w:rsidP="00044FCB">
            <w:pPr>
              <w:spacing w:after="0"/>
              <w:ind w:right="208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74085" cy="874085"/>
                  <wp:effectExtent l="19050" t="0" r="2215" b="0"/>
                  <wp:docPr id="1" name="Picture 1" descr="http://arch.cankaya.edu.tr/wp-content/themes/cankaya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.cankaya.edu.tr/wp-content/themes/cankaya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67" cy="87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</w:tcPr>
          <w:p w:rsidR="00044FCB" w:rsidRPr="0096199B" w:rsidRDefault="00044FCB" w:rsidP="00044FCB">
            <w:pPr>
              <w:spacing w:after="0"/>
              <w:ind w:right="208"/>
              <w:rPr>
                <w:rFonts w:ascii="Arial" w:hAnsi="Arial" w:cs="Arial"/>
                <w:b/>
                <w:sz w:val="28"/>
                <w:szCs w:val="28"/>
              </w:rPr>
            </w:pPr>
            <w:r w:rsidRPr="0096199B">
              <w:rPr>
                <w:rFonts w:ascii="Arial" w:hAnsi="Arial" w:cs="Arial"/>
                <w:b/>
                <w:sz w:val="28"/>
                <w:szCs w:val="28"/>
              </w:rPr>
              <w:t xml:space="preserve">ÇANKAYA ÜNİVERSİTESİ </w:t>
            </w:r>
          </w:p>
          <w:p w:rsidR="0096199B" w:rsidRPr="0096199B" w:rsidRDefault="00044FCB" w:rsidP="00044FCB">
            <w:pPr>
              <w:spacing w:after="0"/>
              <w:ind w:right="208"/>
              <w:rPr>
                <w:rFonts w:ascii="Arial" w:hAnsi="Arial" w:cs="Arial"/>
                <w:b/>
                <w:sz w:val="28"/>
                <w:szCs w:val="28"/>
              </w:rPr>
            </w:pPr>
            <w:r w:rsidRPr="0096199B">
              <w:rPr>
                <w:rFonts w:ascii="Arial" w:hAnsi="Arial" w:cs="Arial"/>
                <w:b/>
                <w:sz w:val="28"/>
                <w:szCs w:val="28"/>
              </w:rPr>
              <w:t xml:space="preserve">MİMARLIK FAKÜLTESİ </w:t>
            </w:r>
          </w:p>
          <w:p w:rsidR="00044FCB" w:rsidRPr="0096199B" w:rsidRDefault="00044FCB" w:rsidP="00044FCB">
            <w:pPr>
              <w:spacing w:after="0"/>
              <w:ind w:right="208"/>
              <w:rPr>
                <w:rFonts w:ascii="Arial" w:hAnsi="Arial" w:cs="Arial"/>
                <w:b/>
                <w:sz w:val="24"/>
                <w:szCs w:val="24"/>
              </w:rPr>
            </w:pPr>
            <w:r w:rsidRPr="0096199B">
              <w:rPr>
                <w:rFonts w:ascii="Arial" w:hAnsi="Arial" w:cs="Arial"/>
                <w:b/>
                <w:sz w:val="28"/>
                <w:szCs w:val="28"/>
              </w:rPr>
              <w:t>MİMARLIK BÖLÜMÜ</w:t>
            </w:r>
            <w:r w:rsidRPr="00044F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44FCB" w:rsidTr="0096199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646" w:type="dxa"/>
            <w:vMerge/>
            <w:vAlign w:val="center"/>
          </w:tcPr>
          <w:p w:rsidR="00044FCB" w:rsidRDefault="00044FCB" w:rsidP="00044FCB">
            <w:pPr>
              <w:spacing w:after="0"/>
              <w:ind w:right="2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2" w:type="dxa"/>
            <w:vAlign w:val="center"/>
          </w:tcPr>
          <w:p w:rsidR="00044FCB" w:rsidRPr="00044FCB" w:rsidRDefault="00044FCB" w:rsidP="00044FCB">
            <w:pPr>
              <w:spacing w:after="0"/>
              <w:ind w:right="2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YAZ </w:t>
            </w:r>
            <w:r w:rsidRPr="00897B44">
              <w:rPr>
                <w:rFonts w:ascii="Arial" w:hAnsi="Arial" w:cs="Arial"/>
                <w:b/>
              </w:rPr>
              <w:t>STAJ</w:t>
            </w:r>
            <w:r>
              <w:rPr>
                <w:rFonts w:ascii="Arial" w:hAnsi="Arial" w:cs="Arial"/>
                <w:b/>
              </w:rPr>
              <w:t>I</w:t>
            </w:r>
            <w:r w:rsidRPr="00897B44">
              <w:rPr>
                <w:rFonts w:ascii="Arial" w:hAnsi="Arial" w:cs="Arial"/>
                <w:b/>
              </w:rPr>
              <w:t xml:space="preserve"> ÖZGÜNLÜK BELGESİ</w:t>
            </w:r>
          </w:p>
        </w:tc>
      </w:tr>
      <w:tr w:rsidR="00044FCB" w:rsidTr="00C17EE8">
        <w:tblPrEx>
          <w:tblCellMar>
            <w:top w:w="0" w:type="dxa"/>
            <w:bottom w:w="0" w:type="dxa"/>
          </w:tblCellMar>
        </w:tblPrEx>
        <w:trPr>
          <w:trHeight w:val="10993"/>
        </w:trPr>
        <w:tc>
          <w:tcPr>
            <w:tcW w:w="9578" w:type="dxa"/>
            <w:gridSpan w:val="2"/>
          </w:tcPr>
          <w:p w:rsidR="00044FCB" w:rsidRDefault="00044FCB" w:rsidP="00044FCB">
            <w:pPr>
              <w:ind w:right="208"/>
              <w:jc w:val="center"/>
              <w:rPr>
                <w:rFonts w:ascii="Arial" w:hAnsi="Arial" w:cs="Arial"/>
              </w:rPr>
            </w:pPr>
          </w:p>
          <w:p w:rsidR="00044FCB" w:rsidRPr="00310D0B" w:rsidRDefault="00044FCB" w:rsidP="00044FCB">
            <w:pPr>
              <w:spacing w:line="360" w:lineRule="auto"/>
              <w:ind w:left="228" w:right="2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D0B">
              <w:rPr>
                <w:rFonts w:ascii="Arial" w:hAnsi="Arial" w:cs="Arial"/>
                <w:sz w:val="24"/>
                <w:szCs w:val="24"/>
              </w:rPr>
              <w:t xml:space="preserve">Çankaya Üniversitesi Mimarlık Fakültesi Mimarlık Bölümü Staj Komisyonu’nun dikkatine,  </w:t>
            </w:r>
          </w:p>
          <w:p w:rsidR="00044FCB" w:rsidRPr="00236D52" w:rsidRDefault="00044FCB" w:rsidP="00044FCB">
            <w:pPr>
              <w:spacing w:line="360" w:lineRule="auto"/>
              <w:ind w:left="228" w:right="2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 isimli</w:t>
            </w:r>
            <w:r w:rsidRPr="00236D52">
              <w:rPr>
                <w:rFonts w:ascii="Arial" w:hAnsi="Arial" w:cs="Arial"/>
                <w:sz w:val="24"/>
                <w:szCs w:val="24"/>
              </w:rPr>
              <w:t xml:space="preserve"> Çankaya Üniversitesi Mimarlık Fakültesi Mimarlık Bölümü öğrencisi stajyerimizin, işyerimizde en az 30 iş günü staj yaptığını, bu staj sürecinde tuttuğu </w:t>
            </w:r>
            <w:r w:rsidRPr="003D4055">
              <w:rPr>
                <w:rFonts w:ascii="Arial" w:hAnsi="Arial" w:cs="Arial"/>
                <w:sz w:val="24"/>
                <w:szCs w:val="24"/>
                <w:u w:val="single"/>
              </w:rPr>
              <w:t>yazılı ve görsel kayıtlar</w:t>
            </w:r>
            <w:r w:rsidRPr="00236D52">
              <w:rPr>
                <w:rFonts w:ascii="Arial" w:hAnsi="Arial" w:cs="Arial"/>
                <w:sz w:val="24"/>
                <w:szCs w:val="24"/>
              </w:rPr>
              <w:t xml:space="preserve"> ile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055">
              <w:rPr>
                <w:rFonts w:ascii="Arial" w:hAnsi="Arial" w:cs="Arial"/>
                <w:sz w:val="24"/>
                <w:szCs w:val="24"/>
                <w:u w:val="single"/>
              </w:rPr>
              <w:t>bu kayıtlara dayanarak hazırlamış olduğu raporun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17EE8">
              <w:rPr>
                <w:rFonts w:ascii="Arial" w:hAnsi="Arial" w:cs="Arial"/>
                <w:sz w:val="24"/>
                <w:szCs w:val="24"/>
              </w:rPr>
              <w:t xml:space="preserve"> iş</w:t>
            </w:r>
            <w:r w:rsidRPr="00236D52">
              <w:rPr>
                <w:rFonts w:ascii="Arial" w:hAnsi="Arial" w:cs="Arial"/>
                <w:sz w:val="24"/>
                <w:szCs w:val="24"/>
              </w:rPr>
              <w:t>yerinde yapılan iş</w:t>
            </w:r>
            <w:r>
              <w:rPr>
                <w:rFonts w:ascii="Arial" w:hAnsi="Arial" w:cs="Arial"/>
                <w:sz w:val="24"/>
                <w:szCs w:val="24"/>
              </w:rPr>
              <w:t>ler</w:t>
            </w:r>
            <w:r w:rsidRPr="00236D52">
              <w:rPr>
                <w:rFonts w:ascii="Arial" w:hAnsi="Arial" w:cs="Arial"/>
                <w:sz w:val="24"/>
                <w:szCs w:val="24"/>
              </w:rPr>
              <w:t xml:space="preserve"> ile </w:t>
            </w:r>
            <w:r>
              <w:rPr>
                <w:rFonts w:ascii="Arial" w:hAnsi="Arial" w:cs="Arial"/>
                <w:sz w:val="24"/>
                <w:szCs w:val="24"/>
              </w:rPr>
              <w:t xml:space="preserve">birebir </w:t>
            </w:r>
            <w:r w:rsidRPr="00236D52">
              <w:rPr>
                <w:rFonts w:ascii="Arial" w:hAnsi="Arial" w:cs="Arial"/>
                <w:sz w:val="24"/>
                <w:szCs w:val="24"/>
              </w:rPr>
              <w:t>uyumlu olduğunu</w:t>
            </w:r>
            <w:r w:rsidR="00C17EE8">
              <w:rPr>
                <w:rFonts w:ascii="Arial" w:hAnsi="Arial" w:cs="Arial"/>
                <w:sz w:val="24"/>
                <w:szCs w:val="24"/>
              </w:rPr>
              <w:t>, iş</w:t>
            </w:r>
            <w:r>
              <w:rPr>
                <w:rFonts w:ascii="Arial" w:hAnsi="Arial" w:cs="Arial"/>
                <w:sz w:val="24"/>
                <w:szCs w:val="24"/>
              </w:rPr>
              <w:t>yerinde kullanılmak üzere hazırlanmış kayıtlardan kopya edilmeksizin, stajyerimiz tarafından hazırlanmış özgün belgeler olduğunu,</w:t>
            </w:r>
            <w:r w:rsidRPr="00236D52">
              <w:rPr>
                <w:rFonts w:ascii="Arial" w:hAnsi="Arial" w:cs="Arial"/>
                <w:sz w:val="24"/>
                <w:szCs w:val="24"/>
              </w:rPr>
              <w:t xml:space="preserve"> beyan ve teyid ederim. </w:t>
            </w:r>
          </w:p>
          <w:p w:rsidR="00044FCB" w:rsidRPr="00897B44" w:rsidRDefault="00044FCB" w:rsidP="00044FCB">
            <w:pPr>
              <w:spacing w:line="360" w:lineRule="auto"/>
              <w:ind w:left="936" w:right="208"/>
              <w:jc w:val="both"/>
              <w:rPr>
                <w:rFonts w:ascii="Arial" w:hAnsi="Arial" w:cs="Arial"/>
                <w:b/>
                <w:u w:val="single"/>
              </w:rPr>
            </w:pPr>
            <w:r w:rsidRPr="00897B44">
              <w:rPr>
                <w:rFonts w:ascii="Arial" w:hAnsi="Arial" w:cs="Arial"/>
                <w:b/>
                <w:u w:val="single"/>
              </w:rPr>
              <w:t>İş yeri yetkilisi / Staj Amiri</w:t>
            </w:r>
          </w:p>
          <w:p w:rsidR="00044FCB" w:rsidRDefault="00044FCB" w:rsidP="00044FCB">
            <w:pPr>
              <w:spacing w:line="360" w:lineRule="auto"/>
              <w:ind w:left="936"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Adı:</w:t>
            </w:r>
          </w:p>
          <w:p w:rsidR="00044FCB" w:rsidRDefault="00044FCB" w:rsidP="00044FCB">
            <w:pPr>
              <w:spacing w:line="360" w:lineRule="auto"/>
              <w:ind w:left="936"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Soyadı:</w:t>
            </w:r>
          </w:p>
          <w:p w:rsidR="00044FCB" w:rsidRDefault="00044FCB" w:rsidP="00044FCB">
            <w:pPr>
              <w:spacing w:line="360" w:lineRule="auto"/>
              <w:ind w:left="936"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Mesleği ve İş Yerindeki Görevi:</w:t>
            </w:r>
          </w:p>
          <w:p w:rsidR="00044FCB" w:rsidRDefault="00044FCB" w:rsidP="00044FCB">
            <w:pPr>
              <w:spacing w:line="360" w:lineRule="auto"/>
              <w:ind w:left="936" w:right="208"/>
              <w:jc w:val="both"/>
              <w:rPr>
                <w:rFonts w:ascii="Arial" w:hAnsi="Arial" w:cs="Arial"/>
              </w:rPr>
            </w:pPr>
          </w:p>
          <w:p w:rsidR="00044FCB" w:rsidRDefault="00044FCB" w:rsidP="00044FCB">
            <w:pPr>
              <w:spacing w:line="360" w:lineRule="auto"/>
              <w:ind w:left="936"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İmza, Tarih ve </w:t>
            </w:r>
            <w:r w:rsidR="00C17EE8">
              <w:rPr>
                <w:rFonts w:ascii="Arial" w:hAnsi="Arial" w:cs="Arial"/>
              </w:rPr>
              <w:t xml:space="preserve">İşyeri </w:t>
            </w:r>
            <w:r>
              <w:rPr>
                <w:rFonts w:ascii="Arial" w:hAnsi="Arial" w:cs="Arial"/>
              </w:rPr>
              <w:t>Kaşe</w:t>
            </w:r>
            <w:r w:rsidR="00C17EE8">
              <w:rPr>
                <w:rFonts w:ascii="Arial" w:hAnsi="Arial" w:cs="Arial"/>
              </w:rPr>
              <w:t>si</w:t>
            </w:r>
          </w:p>
          <w:p w:rsidR="00044FCB" w:rsidRDefault="00044FCB" w:rsidP="00044FCB">
            <w:pPr>
              <w:spacing w:line="360" w:lineRule="auto"/>
              <w:ind w:left="228" w:right="208"/>
              <w:jc w:val="both"/>
              <w:rPr>
                <w:rFonts w:ascii="Arial" w:hAnsi="Arial" w:cs="Arial"/>
              </w:rPr>
            </w:pPr>
          </w:p>
          <w:p w:rsidR="0096199B" w:rsidRDefault="0096199B" w:rsidP="00044FCB">
            <w:pPr>
              <w:spacing w:line="360" w:lineRule="auto"/>
              <w:ind w:right="208"/>
              <w:jc w:val="both"/>
              <w:rPr>
                <w:rFonts w:ascii="Arial" w:hAnsi="Arial" w:cs="Arial"/>
              </w:rPr>
            </w:pPr>
          </w:p>
          <w:p w:rsidR="00E52193" w:rsidRDefault="00E52193" w:rsidP="00044FCB">
            <w:pPr>
              <w:spacing w:line="360" w:lineRule="auto"/>
              <w:ind w:right="208"/>
              <w:jc w:val="both"/>
              <w:rPr>
                <w:rFonts w:ascii="Arial" w:hAnsi="Arial" w:cs="Arial"/>
              </w:rPr>
            </w:pPr>
          </w:p>
          <w:p w:rsidR="00044FCB" w:rsidRPr="00FB563C" w:rsidRDefault="00E52193" w:rsidP="001E4378">
            <w:pPr>
              <w:pStyle w:val="ListParagraph"/>
              <w:numPr>
                <w:ilvl w:val="0"/>
                <w:numId w:val="1"/>
              </w:numPr>
              <w:ind w:right="208"/>
              <w:jc w:val="both"/>
              <w:rPr>
                <w:rFonts w:ascii="Arial" w:hAnsi="Arial" w:cs="Arial"/>
                <w:b/>
              </w:rPr>
            </w:pPr>
            <w:r w:rsidRPr="00FB563C">
              <w:rPr>
                <w:rFonts w:ascii="Arial" w:hAnsi="Arial" w:cs="Arial"/>
              </w:rPr>
              <w:t>Bu belgenin doldurulduktan sonra kapalı zarf içerisine konularak,</w:t>
            </w:r>
            <w:r w:rsidRPr="00FB563C">
              <w:rPr>
                <w:rFonts w:ascii="Arial" w:hAnsi="Arial" w:cs="Arial"/>
                <w:b/>
              </w:rPr>
              <w:t xml:space="preserve"> </w:t>
            </w:r>
            <w:r w:rsidRPr="00FB563C">
              <w:rPr>
                <w:rFonts w:ascii="Arial" w:hAnsi="Arial" w:cs="Arial"/>
                <w:b/>
                <w:u w:val="single"/>
              </w:rPr>
              <w:t>Çankaya Üniversitesi Mimarlık Fakültesi Mimarlık Bölümü, Çukurambar Mah. Öğretmenler Cad. No:14 “B” Blok Kat:2 06530 Çankaya/ANKARA</w:t>
            </w:r>
            <w:r w:rsidRPr="00FB563C">
              <w:rPr>
                <w:rFonts w:ascii="Arial" w:hAnsi="Arial" w:cs="Arial"/>
                <w:b/>
              </w:rPr>
              <w:t xml:space="preserve"> </w:t>
            </w:r>
            <w:r w:rsidRPr="00FB563C">
              <w:rPr>
                <w:rFonts w:ascii="Arial" w:hAnsi="Arial" w:cs="Arial"/>
              </w:rPr>
              <w:t>adresine posta veya kurye ile</w:t>
            </w:r>
            <w:r w:rsidR="001E4378">
              <w:rPr>
                <w:rFonts w:ascii="Arial" w:hAnsi="Arial" w:cs="Arial"/>
              </w:rPr>
              <w:t xml:space="preserve"> gönderilmesi rica olunur</w:t>
            </w:r>
            <w:r w:rsidRPr="00FB563C">
              <w:rPr>
                <w:rFonts w:ascii="Arial" w:hAnsi="Arial" w:cs="Arial"/>
              </w:rPr>
              <w:t>.</w:t>
            </w:r>
            <w:r w:rsidRPr="00FB56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4FCB" w:rsidTr="00E5219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578" w:type="dxa"/>
            <w:gridSpan w:val="2"/>
            <w:vAlign w:val="center"/>
          </w:tcPr>
          <w:p w:rsidR="00044FCB" w:rsidRPr="00E52193" w:rsidRDefault="00044FCB" w:rsidP="00C17EE8">
            <w:pPr>
              <w:spacing w:after="0"/>
              <w:ind w:left="158" w:right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193">
              <w:rPr>
                <w:rFonts w:ascii="Arial" w:hAnsi="Arial" w:cs="Arial"/>
                <w:sz w:val="16"/>
                <w:szCs w:val="16"/>
              </w:rPr>
              <w:t>Öğrencinin staj yerindeki iş yeri yetkilisi veya staj amiri tarafından doldurulması gereken bu belge</w:t>
            </w:r>
            <w:r w:rsidR="00E52193">
              <w:rPr>
                <w:rFonts w:ascii="Arial" w:hAnsi="Arial" w:cs="Arial"/>
                <w:sz w:val="16"/>
                <w:szCs w:val="16"/>
              </w:rPr>
              <w:t>,</w:t>
            </w:r>
            <w:r w:rsidRPr="00E52193">
              <w:rPr>
                <w:rFonts w:ascii="Arial" w:hAnsi="Arial" w:cs="Arial"/>
                <w:sz w:val="16"/>
                <w:szCs w:val="16"/>
              </w:rPr>
              <w:t xml:space="preserve"> Çankaya Üniversitesi Mimarlık Fakültesi Mimarlık Bölümü Staj Komisyonu tarafından Mimarlık Bölüm Başkanlığı’nın onayıyla, 2020 yılının Ağustos ayından itibaren,</w:t>
            </w:r>
            <w:r w:rsidR="00C17EE8">
              <w:rPr>
                <w:rFonts w:ascii="Arial" w:hAnsi="Arial" w:cs="Arial"/>
                <w:sz w:val="16"/>
                <w:szCs w:val="16"/>
              </w:rPr>
              <w:t xml:space="preserve"> Covid19 vakalarındaki artış göz önünde bulundurularak</w:t>
            </w:r>
            <w:r w:rsidRPr="00E52193">
              <w:rPr>
                <w:rFonts w:ascii="Arial" w:hAnsi="Arial" w:cs="Arial"/>
                <w:sz w:val="16"/>
                <w:szCs w:val="16"/>
              </w:rPr>
              <w:t>, resmi belgelerin elden iletilmesi ile oluşabilecek hastalık b</w:t>
            </w:r>
            <w:r w:rsidR="00E52193">
              <w:rPr>
                <w:rFonts w:ascii="Arial" w:hAnsi="Arial" w:cs="Arial"/>
                <w:sz w:val="16"/>
                <w:szCs w:val="16"/>
              </w:rPr>
              <w:t>ulaşma risklerini minimize etme</w:t>
            </w:r>
            <w:r w:rsidRPr="00E521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193" w:rsidRPr="00E52193">
              <w:rPr>
                <w:rFonts w:ascii="Arial" w:hAnsi="Arial" w:cs="Arial"/>
                <w:sz w:val="16"/>
                <w:szCs w:val="16"/>
              </w:rPr>
              <w:t>çalışmaları kapsamında</w:t>
            </w:r>
            <w:r w:rsidRPr="00E52193">
              <w:rPr>
                <w:rFonts w:ascii="Arial" w:hAnsi="Arial" w:cs="Arial"/>
                <w:sz w:val="16"/>
                <w:szCs w:val="16"/>
              </w:rPr>
              <w:t xml:space="preserve"> düzenlenmiştir. </w:t>
            </w:r>
          </w:p>
        </w:tc>
      </w:tr>
    </w:tbl>
    <w:p w:rsidR="00D10A10" w:rsidRPr="00236D52" w:rsidRDefault="00D10A10" w:rsidP="00044FCB">
      <w:pPr>
        <w:rPr>
          <w:rFonts w:ascii="Arial" w:hAnsi="Arial" w:cs="Arial"/>
        </w:rPr>
      </w:pPr>
    </w:p>
    <w:sectPr w:rsidR="00D10A10" w:rsidRPr="0023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A7208"/>
    <w:multiLevelType w:val="hybridMultilevel"/>
    <w:tmpl w:val="9006CE28"/>
    <w:lvl w:ilvl="0" w:tplc="68608FC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36D52"/>
    <w:rsid w:val="00044FCB"/>
    <w:rsid w:val="000F1FDF"/>
    <w:rsid w:val="001E4378"/>
    <w:rsid w:val="00236D52"/>
    <w:rsid w:val="002C1A1C"/>
    <w:rsid w:val="00310D0B"/>
    <w:rsid w:val="003D4055"/>
    <w:rsid w:val="00897B44"/>
    <w:rsid w:val="0096199B"/>
    <w:rsid w:val="009A6C0D"/>
    <w:rsid w:val="00C17EE8"/>
    <w:rsid w:val="00D10A10"/>
    <w:rsid w:val="00E52193"/>
    <w:rsid w:val="00FB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7</cp:revision>
  <dcterms:created xsi:type="dcterms:W3CDTF">2020-08-24T14:04:00Z</dcterms:created>
  <dcterms:modified xsi:type="dcterms:W3CDTF">2020-08-24T15:33:00Z</dcterms:modified>
</cp:coreProperties>
</file>